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A1" w:rsidRPr="00484B29" w:rsidRDefault="00827BA1" w:rsidP="00827BA1">
      <w:pPr>
        <w:jc w:val="center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36"/>
          <w:szCs w:val="36"/>
        </w:rPr>
        <w:t>主たる業績リスト</w:t>
      </w: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Pr="00484B29" w:rsidRDefault="00827BA1" w:rsidP="00827BA1">
      <w:pPr>
        <w:rPr>
          <w:color w:val="000000"/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※「業績」とは、著書、論文及び組織運営上の実績をいう。</w:t>
      </w: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827BA1" w:rsidRDefault="00827BA1" w:rsidP="00827BA1">
      <w:pPr>
        <w:rPr>
          <w:sz w:val="22"/>
          <w:szCs w:val="22"/>
        </w:rPr>
      </w:pPr>
    </w:p>
    <w:p w:rsidR="007F593A" w:rsidRDefault="00BE74B5">
      <w:bookmarkStart w:id="0" w:name="_GoBack"/>
      <w:bookmarkEnd w:id="0"/>
    </w:p>
    <w:sectPr w:rsidR="007F593A" w:rsidSect="00D472A5">
      <w:pgSz w:w="11906" w:h="16838" w:code="9"/>
      <w:pgMar w:top="737" w:right="1588" w:bottom="284" w:left="158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1"/>
    <w:rsid w:val="001A66BF"/>
    <w:rsid w:val="00827BA1"/>
    <w:rsid w:val="00BE74B5"/>
    <w:rsid w:val="00D426D9"/>
    <w:rsid w:val="00E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2CA5F"/>
  <w15:chartTrackingRefBased/>
  <w15:docId w15:val="{0E7C1F36-E22C-4B86-9C55-93B3924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7BA1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27BA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2022-11-29T01:12:00Z</dcterms:created>
  <dcterms:modified xsi:type="dcterms:W3CDTF">2022-11-29T01:14:00Z</dcterms:modified>
</cp:coreProperties>
</file>